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F55" w:rsidRPr="00031DEA" w:rsidRDefault="0029425F" w:rsidP="00F46F55">
      <w:pPr>
        <w:jc w:val="center"/>
        <w:rPr>
          <w:rFonts w:ascii="Arial" w:hAnsi="Arial" w:cs="Arial"/>
          <w:b/>
        </w:rPr>
      </w:pPr>
      <w:r>
        <w:rPr>
          <w:rFonts w:ascii="Helvetica" w:hAnsi="Helvetica" w:cs="Helvetica"/>
          <w:noProof/>
          <w:color w:val="007599"/>
          <w:lang w:eastAsia="en-GB"/>
        </w:rPr>
        <w:drawing>
          <wp:anchor distT="0" distB="0" distL="114300" distR="114300" simplePos="0" relativeHeight="251660800" behindDoc="1" locked="0" layoutInCell="1" allowOverlap="1" wp14:anchorId="09A4CEF1" wp14:editId="12A3A887">
            <wp:simplePos x="0" y="0"/>
            <wp:positionH relativeFrom="column">
              <wp:posOffset>5208905</wp:posOffset>
            </wp:positionH>
            <wp:positionV relativeFrom="paragraph">
              <wp:posOffset>-659765</wp:posOffset>
            </wp:positionV>
            <wp:extent cx="488950" cy="488950"/>
            <wp:effectExtent l="0" t="0" r="6350" b="635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3" name="Picture 3" descr="http://oacp.org.uk/wp-content/themes/oacp/library/images/oacp_header_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cp.org.uk/wp-content/themes/oacp/library/images/oacp_header_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023807E5" wp14:editId="3A939D3B">
            <wp:simplePos x="0" y="0"/>
            <wp:positionH relativeFrom="column">
              <wp:posOffset>2176780</wp:posOffset>
            </wp:positionH>
            <wp:positionV relativeFrom="paragraph">
              <wp:posOffset>-669925</wp:posOffset>
            </wp:positionV>
            <wp:extent cx="2147570" cy="457200"/>
            <wp:effectExtent l="0" t="0" r="5080" b="0"/>
            <wp:wrapTight wrapText="bothSides">
              <wp:wrapPolygon edited="0">
                <wp:start x="0" y="0"/>
                <wp:lineTo x="0" y="20700"/>
                <wp:lineTo x="21459" y="20700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color w:val="1F497D"/>
          <w:lang w:eastAsia="en-GB"/>
        </w:rPr>
        <w:drawing>
          <wp:anchor distT="0" distB="0" distL="114300" distR="114300" simplePos="0" relativeHeight="251661824" behindDoc="0" locked="0" layoutInCell="1" allowOverlap="1" wp14:anchorId="4C03AD63" wp14:editId="441F8E59">
            <wp:simplePos x="0" y="0"/>
            <wp:positionH relativeFrom="column">
              <wp:posOffset>20320</wp:posOffset>
            </wp:positionH>
            <wp:positionV relativeFrom="paragraph">
              <wp:posOffset>-659765</wp:posOffset>
            </wp:positionV>
            <wp:extent cx="1524000" cy="485775"/>
            <wp:effectExtent l="0" t="0" r="0" b="0"/>
            <wp:wrapNone/>
            <wp:docPr id="2" name="Picture 2" descr="cid:image001.png@01D209CC.3FB2B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1.png@01D209CC.3FB2B3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913" w:rsidRPr="00F46F55">
        <w:rPr>
          <w:rFonts w:ascii="Arial" w:hAnsi="Arial"/>
          <w:b/>
          <w:sz w:val="28"/>
          <w:szCs w:val="28"/>
        </w:rPr>
        <w:t xml:space="preserve">Provider </w:t>
      </w:r>
      <w:r w:rsidR="00BB6913" w:rsidRPr="00031DEA">
        <w:rPr>
          <w:rFonts w:ascii="Arial" w:hAnsi="Arial"/>
          <w:b/>
          <w:sz w:val="28"/>
          <w:szCs w:val="28"/>
        </w:rPr>
        <w:t>Commissioning Conference</w:t>
      </w:r>
      <w:r w:rsidR="00F46F55" w:rsidRPr="00031DEA">
        <w:rPr>
          <w:rFonts w:ascii="Arial" w:hAnsi="Arial"/>
          <w:b/>
          <w:sz w:val="28"/>
          <w:szCs w:val="28"/>
        </w:rPr>
        <w:t xml:space="preserve"> </w:t>
      </w:r>
      <w:r w:rsidR="00792963" w:rsidRPr="00031DEA">
        <w:rPr>
          <w:rFonts w:ascii="Arial" w:hAnsi="Arial" w:cs="Arial"/>
          <w:b/>
          <w:sz w:val="28"/>
          <w:szCs w:val="28"/>
        </w:rPr>
        <w:t>D</w:t>
      </w:r>
      <w:r w:rsidR="00F46F55" w:rsidRPr="00031DEA">
        <w:rPr>
          <w:rFonts w:ascii="Arial" w:hAnsi="Arial" w:cs="Arial"/>
          <w:b/>
          <w:sz w:val="28"/>
          <w:szCs w:val="28"/>
        </w:rPr>
        <w:t xml:space="preserve">elegate </w:t>
      </w:r>
      <w:r w:rsidR="00792963" w:rsidRPr="00031DEA">
        <w:rPr>
          <w:rFonts w:ascii="Arial" w:hAnsi="Arial" w:cs="Arial"/>
          <w:b/>
          <w:sz w:val="28"/>
          <w:szCs w:val="28"/>
        </w:rPr>
        <w:t>B</w:t>
      </w:r>
      <w:r w:rsidR="00F46F55" w:rsidRPr="00031DEA">
        <w:rPr>
          <w:rFonts w:ascii="Arial" w:hAnsi="Arial" w:cs="Arial"/>
          <w:b/>
          <w:sz w:val="28"/>
          <w:szCs w:val="28"/>
        </w:rPr>
        <w:t xml:space="preserve">ooking </w:t>
      </w:r>
      <w:r w:rsidR="00792963" w:rsidRPr="00031DEA">
        <w:rPr>
          <w:rFonts w:ascii="Arial" w:hAnsi="Arial" w:cs="Arial"/>
          <w:b/>
          <w:sz w:val="28"/>
          <w:szCs w:val="28"/>
        </w:rPr>
        <w:t>F</w:t>
      </w:r>
      <w:r w:rsidR="00F46F55" w:rsidRPr="00031DEA">
        <w:rPr>
          <w:rFonts w:ascii="Arial" w:hAnsi="Arial" w:cs="Arial"/>
          <w:b/>
          <w:sz w:val="28"/>
          <w:szCs w:val="28"/>
        </w:rPr>
        <w:t>orm</w:t>
      </w:r>
    </w:p>
    <w:p w:rsidR="0029425F" w:rsidRDefault="00031DEA" w:rsidP="00790135">
      <w:pPr>
        <w:jc w:val="center"/>
        <w:rPr>
          <w:rFonts w:ascii="Arial" w:hAnsi="Arial" w:cs="Arial"/>
          <w:b/>
        </w:rPr>
      </w:pPr>
      <w:r w:rsidRPr="00031DEA">
        <w:rPr>
          <w:rFonts w:ascii="Arial" w:hAnsi="Arial" w:cs="Arial"/>
          <w:b/>
        </w:rPr>
        <w:t>Friday 7</w:t>
      </w:r>
      <w:r w:rsidRPr="00031DEA">
        <w:rPr>
          <w:rFonts w:ascii="Arial" w:hAnsi="Arial" w:cs="Arial"/>
          <w:b/>
          <w:vertAlign w:val="superscript"/>
        </w:rPr>
        <w:t>th</w:t>
      </w:r>
      <w:r w:rsidRPr="00031DEA">
        <w:rPr>
          <w:rFonts w:ascii="Arial" w:hAnsi="Arial" w:cs="Arial"/>
          <w:b/>
        </w:rPr>
        <w:t xml:space="preserve"> April 2017</w:t>
      </w:r>
      <w:r w:rsidR="00C122D8" w:rsidRPr="00031DEA">
        <w:rPr>
          <w:rFonts w:ascii="Arial" w:hAnsi="Arial" w:cs="Arial"/>
          <w:b/>
        </w:rPr>
        <w:t>, 8.45</w:t>
      </w:r>
      <w:r w:rsidR="00334050">
        <w:rPr>
          <w:rFonts w:ascii="Arial" w:hAnsi="Arial" w:cs="Arial"/>
          <w:b/>
        </w:rPr>
        <w:t xml:space="preserve"> </w:t>
      </w:r>
      <w:r w:rsidRPr="00031DEA">
        <w:rPr>
          <w:rFonts w:ascii="Arial" w:hAnsi="Arial" w:cs="Arial"/>
          <w:b/>
        </w:rPr>
        <w:t>am</w:t>
      </w:r>
      <w:r w:rsidR="00334050">
        <w:rPr>
          <w:rFonts w:ascii="Arial" w:hAnsi="Arial" w:cs="Arial"/>
          <w:b/>
        </w:rPr>
        <w:t xml:space="preserve"> </w:t>
      </w:r>
      <w:r w:rsidRPr="00031DEA">
        <w:rPr>
          <w:rFonts w:ascii="Arial" w:hAnsi="Arial" w:cs="Arial"/>
          <w:b/>
        </w:rPr>
        <w:t>-</w:t>
      </w:r>
      <w:r w:rsidR="00334050">
        <w:rPr>
          <w:rFonts w:ascii="Arial" w:hAnsi="Arial" w:cs="Arial"/>
          <w:b/>
        </w:rPr>
        <w:t xml:space="preserve"> </w:t>
      </w:r>
      <w:r w:rsidRPr="00031DEA">
        <w:rPr>
          <w:rFonts w:ascii="Arial" w:hAnsi="Arial" w:cs="Arial"/>
          <w:b/>
        </w:rPr>
        <w:t>2.30</w:t>
      </w:r>
      <w:r w:rsidR="00F46F55" w:rsidRPr="00031DEA">
        <w:rPr>
          <w:rFonts w:ascii="Arial" w:hAnsi="Arial" w:cs="Arial"/>
          <w:b/>
        </w:rPr>
        <w:t xml:space="preserve">pm, </w:t>
      </w:r>
    </w:p>
    <w:p w:rsidR="00B22130" w:rsidRPr="00031DEA" w:rsidRDefault="00031DEA" w:rsidP="00790135">
      <w:pPr>
        <w:jc w:val="center"/>
        <w:rPr>
          <w:rFonts w:ascii="Arial" w:hAnsi="Arial" w:cs="Arial"/>
          <w:b/>
        </w:rPr>
      </w:pPr>
      <w:r w:rsidRPr="00031DEA">
        <w:rPr>
          <w:rFonts w:ascii="Arial" w:hAnsi="Arial" w:cs="Arial"/>
          <w:b/>
        </w:rPr>
        <w:t xml:space="preserve">Ruskin College, </w:t>
      </w:r>
      <w:r w:rsidRPr="00031DEA">
        <w:rPr>
          <w:rStyle w:val="xbe"/>
          <w:rFonts w:ascii="Arial" w:hAnsi="Arial" w:cs="Arial"/>
          <w:b/>
          <w:color w:val="222222"/>
        </w:rPr>
        <w:t>Dunstan Road, Oxford OX3 9BZ</w:t>
      </w:r>
    </w:p>
    <w:p w:rsidR="00790135" w:rsidRPr="007B19ED" w:rsidRDefault="00790135" w:rsidP="00790135">
      <w:pPr>
        <w:rPr>
          <w:rFonts w:ascii="Arial" w:hAnsi="Arial" w:cs="Arial"/>
          <w:sz w:val="16"/>
          <w:szCs w:val="16"/>
        </w:rPr>
      </w:pPr>
    </w:p>
    <w:p w:rsidR="00B22130" w:rsidRDefault="00EB503C" w:rsidP="005300E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B6913" w:rsidRPr="00BB6913">
        <w:rPr>
          <w:rFonts w:ascii="Arial" w:hAnsi="Arial"/>
        </w:rPr>
        <w:t>Provider Commissioning</w:t>
      </w:r>
      <w:r w:rsidR="00F46F55">
        <w:rPr>
          <w:rFonts w:ascii="Arial" w:hAnsi="Arial"/>
        </w:rPr>
        <w:t xml:space="preserve"> </w:t>
      </w:r>
      <w:r w:rsidR="00BB6913" w:rsidRPr="00BB6913">
        <w:rPr>
          <w:rFonts w:ascii="Arial" w:hAnsi="Arial"/>
        </w:rPr>
        <w:t>Conference</w:t>
      </w:r>
      <w:r w:rsidR="00BB6913">
        <w:rPr>
          <w:rFonts w:ascii="Arial" w:hAnsi="Arial"/>
        </w:rPr>
        <w:t xml:space="preserve"> </w:t>
      </w:r>
      <w:r w:rsidR="00661413">
        <w:rPr>
          <w:rFonts w:ascii="Arial" w:hAnsi="Arial" w:cs="Arial"/>
        </w:rPr>
        <w:t>is a free even</w:t>
      </w:r>
      <w:bookmarkStart w:id="0" w:name="_GoBack"/>
      <w:bookmarkEnd w:id="0"/>
      <w:r w:rsidR="00661413">
        <w:rPr>
          <w:rFonts w:ascii="Arial" w:hAnsi="Arial" w:cs="Arial"/>
        </w:rPr>
        <w:t>t</w:t>
      </w:r>
      <w:r w:rsidR="005300E6">
        <w:rPr>
          <w:rFonts w:ascii="Arial" w:hAnsi="Arial" w:cs="Arial"/>
        </w:rPr>
        <w:t xml:space="preserve"> for up to two delegates from your organisation</w:t>
      </w:r>
      <w:r w:rsidR="00661413">
        <w:rPr>
          <w:rFonts w:ascii="Arial" w:hAnsi="Arial" w:cs="Arial"/>
        </w:rPr>
        <w:t xml:space="preserve">. </w:t>
      </w:r>
      <w:r w:rsidR="00F46F55">
        <w:rPr>
          <w:rFonts w:ascii="Arial" w:hAnsi="Arial" w:cs="Arial"/>
        </w:rPr>
        <w:t>Please complete the following</w:t>
      </w:r>
      <w:r w:rsidR="005300E6">
        <w:rPr>
          <w:rFonts w:ascii="Arial" w:hAnsi="Arial" w:cs="Arial"/>
        </w:rPr>
        <w:t xml:space="preserve"> for each delegate</w:t>
      </w:r>
      <w:r w:rsidR="00F46F55">
        <w:rPr>
          <w:rFonts w:ascii="Arial" w:hAnsi="Arial" w:cs="Arial"/>
        </w:rPr>
        <w:t>:</w:t>
      </w:r>
    </w:p>
    <w:p w:rsidR="000B1F7B" w:rsidRPr="007B19ED" w:rsidRDefault="000B1F7B">
      <w:pPr>
        <w:rPr>
          <w:rFonts w:ascii="Arial" w:hAnsi="Arial"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86"/>
      </w:tblGrid>
      <w:tr w:rsidR="005300E6" w:rsidRPr="004F598A" w:rsidTr="00E21CFA">
        <w:trPr>
          <w:trHeight w:val="340"/>
        </w:trPr>
        <w:tc>
          <w:tcPr>
            <w:tcW w:w="2235" w:type="dxa"/>
            <w:shd w:val="clear" w:color="auto" w:fill="auto"/>
          </w:tcPr>
          <w:p w:rsidR="005300E6" w:rsidRPr="00A51443" w:rsidRDefault="005300E6" w:rsidP="005300E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300E6" w:rsidRPr="00A51443" w:rsidRDefault="005300E6" w:rsidP="00E21CFA">
            <w:pPr>
              <w:jc w:val="center"/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b/>
                <w:sz w:val="22"/>
              </w:rPr>
              <w:t>Delegate 1</w:t>
            </w:r>
          </w:p>
        </w:tc>
        <w:tc>
          <w:tcPr>
            <w:tcW w:w="3686" w:type="dxa"/>
            <w:vAlign w:val="center"/>
          </w:tcPr>
          <w:p w:rsidR="005300E6" w:rsidRPr="00A51443" w:rsidRDefault="005300E6" w:rsidP="00E21CFA">
            <w:pPr>
              <w:jc w:val="center"/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b/>
                <w:sz w:val="22"/>
              </w:rPr>
              <w:t>Delegate 2</w:t>
            </w:r>
          </w:p>
        </w:tc>
      </w:tr>
      <w:tr w:rsidR="005300E6" w:rsidRPr="004F598A" w:rsidTr="00765A53">
        <w:tc>
          <w:tcPr>
            <w:tcW w:w="2235" w:type="dxa"/>
            <w:shd w:val="clear" w:color="auto" w:fill="auto"/>
          </w:tcPr>
          <w:p w:rsidR="005300E6" w:rsidRPr="00A51443" w:rsidRDefault="005300E6" w:rsidP="005300E6">
            <w:pPr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</w:tr>
      <w:tr w:rsidR="005300E6" w:rsidRPr="004F598A" w:rsidTr="00765A53">
        <w:tc>
          <w:tcPr>
            <w:tcW w:w="223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sz w:val="22"/>
              </w:rPr>
              <w:t>Job title</w:t>
            </w:r>
          </w:p>
        </w:tc>
        <w:tc>
          <w:tcPr>
            <w:tcW w:w="368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</w:tr>
      <w:tr w:rsidR="005300E6" w:rsidRPr="004F598A" w:rsidTr="00765A53">
        <w:tc>
          <w:tcPr>
            <w:tcW w:w="223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sz w:val="22"/>
              </w:rPr>
              <w:t>Organisation</w:t>
            </w:r>
          </w:p>
        </w:tc>
        <w:tc>
          <w:tcPr>
            <w:tcW w:w="368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</w:tr>
      <w:tr w:rsidR="005300E6" w:rsidRPr="004F598A" w:rsidTr="00765A53">
        <w:tc>
          <w:tcPr>
            <w:tcW w:w="223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sz w:val="22"/>
              </w:rPr>
              <w:t>Telephone number</w:t>
            </w:r>
          </w:p>
        </w:tc>
        <w:tc>
          <w:tcPr>
            <w:tcW w:w="3685" w:type="dxa"/>
            <w:shd w:val="clear" w:color="auto" w:fill="auto"/>
          </w:tcPr>
          <w:p w:rsidR="005300E6" w:rsidRPr="00A51443" w:rsidRDefault="005300E6" w:rsidP="00612D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</w:tr>
      <w:tr w:rsidR="005300E6" w:rsidRPr="004F598A" w:rsidTr="00765A53">
        <w:tc>
          <w:tcPr>
            <w:tcW w:w="2235" w:type="dxa"/>
            <w:shd w:val="clear" w:color="auto" w:fill="auto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  <w:r w:rsidRPr="00A51443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3685" w:type="dxa"/>
            <w:shd w:val="clear" w:color="auto" w:fill="auto"/>
          </w:tcPr>
          <w:p w:rsidR="005300E6" w:rsidRPr="00A51443" w:rsidRDefault="005300E6" w:rsidP="00612D8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86" w:type="dxa"/>
          </w:tcPr>
          <w:p w:rsidR="005300E6" w:rsidRPr="00A51443" w:rsidRDefault="005300E6" w:rsidP="004F598A">
            <w:pPr>
              <w:rPr>
                <w:rFonts w:ascii="Arial" w:hAnsi="Arial" w:cs="Arial"/>
                <w:sz w:val="22"/>
              </w:rPr>
            </w:pPr>
          </w:p>
        </w:tc>
      </w:tr>
    </w:tbl>
    <w:p w:rsidR="000B1F7B" w:rsidRPr="007B19ED" w:rsidRDefault="000B1F7B">
      <w:pPr>
        <w:rPr>
          <w:rFonts w:ascii="Arial" w:hAnsi="Arial" w:cs="Arial"/>
          <w:sz w:val="16"/>
          <w:szCs w:val="16"/>
        </w:rPr>
      </w:pPr>
    </w:p>
    <w:p w:rsidR="007B19ED" w:rsidRDefault="00F46F55" w:rsidP="00A11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Workshops: please indicate your workshop preferences</w:t>
      </w:r>
    </w:p>
    <w:p w:rsidR="00F46F55" w:rsidRDefault="00804958" w:rsidP="00A118AB">
      <w:pPr>
        <w:rPr>
          <w:rFonts w:ascii="Arial" w:hAnsi="Arial" w:cs="Arial"/>
          <w:b/>
        </w:rPr>
      </w:pPr>
      <w:r>
        <w:rPr>
          <w:rFonts w:ascii="Arial" w:hAnsi="Arial" w:cs="Arial"/>
          <w:lang w:eastAsia="en-GB"/>
        </w:rPr>
        <w:t>We will do our best to ensure that you get your first t</w:t>
      </w:r>
      <w:r w:rsidR="000105B0">
        <w:rPr>
          <w:rFonts w:ascii="Arial" w:hAnsi="Arial" w:cs="Arial"/>
          <w:lang w:eastAsia="en-GB"/>
        </w:rPr>
        <w:t>hree</w:t>
      </w:r>
      <w:r w:rsidR="00792963">
        <w:rPr>
          <w:rFonts w:ascii="Arial" w:hAnsi="Arial" w:cs="Arial"/>
          <w:lang w:eastAsia="en-GB"/>
        </w:rPr>
        <w:t xml:space="preserve"> choices, but unfortunately</w:t>
      </w:r>
      <w:r>
        <w:rPr>
          <w:rFonts w:ascii="Arial" w:hAnsi="Arial" w:cs="Arial"/>
          <w:lang w:eastAsia="en-GB"/>
        </w:rPr>
        <w:t xml:space="preserve"> can’t guarantee this</w:t>
      </w:r>
      <w:r w:rsidR="006213C7">
        <w:rPr>
          <w:rFonts w:ascii="Arial" w:hAnsi="Arial" w:cs="Arial"/>
          <w:lang w:eastAsia="en-GB"/>
        </w:rPr>
        <w:t>.  Please, therefore, indicate your top 5 preferences.</w:t>
      </w:r>
    </w:p>
    <w:p w:rsidR="00F46F55" w:rsidRPr="007B19ED" w:rsidRDefault="00F46F55" w:rsidP="00A118AB">
      <w:pPr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417"/>
        <w:gridCol w:w="1418"/>
      </w:tblGrid>
      <w:tr w:rsidR="005300E6" w:rsidRPr="004F598A" w:rsidTr="00E21CFA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:rsidR="005300E6" w:rsidRPr="00A51443" w:rsidRDefault="007B19ED" w:rsidP="00E21CFA">
            <w:pPr>
              <w:rPr>
                <w:rFonts w:ascii="Arial" w:hAnsi="Arial" w:cs="Arial"/>
                <w:b/>
                <w:sz w:val="22"/>
              </w:rPr>
            </w:pPr>
            <w:r w:rsidRPr="00A51443">
              <w:rPr>
                <w:rFonts w:ascii="Arial" w:hAnsi="Arial" w:cs="Arial"/>
                <w:b/>
                <w:sz w:val="22"/>
              </w:rPr>
              <w:t>Workshop</w:t>
            </w:r>
            <w:r w:rsidR="00031DEA" w:rsidRPr="00A51443">
              <w:rPr>
                <w:rFonts w:ascii="Arial" w:hAnsi="Arial" w:cs="Arial"/>
                <w:b/>
                <w:sz w:val="22"/>
              </w:rPr>
              <w:t xml:space="preserve"> T</w:t>
            </w:r>
            <w:r w:rsidRPr="00A51443">
              <w:rPr>
                <w:rFonts w:ascii="Arial" w:hAnsi="Arial" w:cs="Arial"/>
                <w:b/>
                <w:sz w:val="22"/>
              </w:rPr>
              <w:t>heme</w:t>
            </w:r>
          </w:p>
        </w:tc>
        <w:tc>
          <w:tcPr>
            <w:tcW w:w="1417" w:type="dxa"/>
            <w:vAlign w:val="center"/>
          </w:tcPr>
          <w:p w:rsidR="005300E6" w:rsidRPr="00A51443" w:rsidRDefault="005300E6" w:rsidP="00E21CFA">
            <w:pPr>
              <w:rPr>
                <w:rFonts w:ascii="Arial" w:hAnsi="Arial" w:cs="Arial"/>
                <w:b/>
                <w:sz w:val="22"/>
              </w:rPr>
            </w:pPr>
            <w:r w:rsidRPr="00A51443">
              <w:rPr>
                <w:rFonts w:ascii="Arial" w:hAnsi="Arial" w:cs="Arial"/>
                <w:b/>
                <w:sz w:val="22"/>
              </w:rPr>
              <w:t>Delegate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00E6" w:rsidRPr="00A51443" w:rsidRDefault="005300E6" w:rsidP="00E21CFA">
            <w:pPr>
              <w:rPr>
                <w:rFonts w:ascii="Arial" w:hAnsi="Arial" w:cs="Arial"/>
                <w:b/>
                <w:sz w:val="22"/>
              </w:rPr>
            </w:pPr>
            <w:r w:rsidRPr="00A51443">
              <w:rPr>
                <w:rFonts w:ascii="Arial" w:hAnsi="Arial" w:cs="Arial"/>
                <w:b/>
                <w:sz w:val="22"/>
              </w:rPr>
              <w:t>Delegate 2</w:t>
            </w:r>
          </w:p>
        </w:tc>
      </w:tr>
      <w:tr w:rsidR="00E21CFA" w:rsidRPr="004F598A" w:rsidTr="00E21CFA">
        <w:tc>
          <w:tcPr>
            <w:tcW w:w="6771" w:type="dxa"/>
            <w:shd w:val="clear" w:color="auto" w:fill="auto"/>
            <w:vAlign w:val="center"/>
          </w:tcPr>
          <w:p w:rsidR="00E21CFA" w:rsidRPr="00A51443" w:rsidRDefault="00031DEA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Oxfordshire Transformation Plan</w:t>
            </w:r>
          </w:p>
        </w:tc>
        <w:tc>
          <w:tcPr>
            <w:tcW w:w="1417" w:type="dxa"/>
            <w:vAlign w:val="center"/>
          </w:tcPr>
          <w:p w:rsidR="00E21CFA" w:rsidRPr="00A51443" w:rsidRDefault="00E21CFA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21CFA" w:rsidRPr="00A51443" w:rsidRDefault="00E21CFA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Which sources of new care staff are you not yet using?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 w:rsidP="00031DEA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Government’s Proposals for Supported Housing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Co-Production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031DEA">
        <w:trPr>
          <w:trHeight w:val="95"/>
        </w:trPr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 w:rsidP="00031DEA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Telecare Options and Possibilities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How to attract more care staff applicants and pick the best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Achievement of Trusted Assessments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 xml:space="preserve">Business Support for Providers 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>20 ways to keep your care staff with you for longer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C0521D" w:rsidRPr="004F598A" w:rsidTr="00E21CFA">
        <w:tc>
          <w:tcPr>
            <w:tcW w:w="6771" w:type="dxa"/>
            <w:shd w:val="clear" w:color="auto" w:fill="auto"/>
            <w:vAlign w:val="center"/>
          </w:tcPr>
          <w:p w:rsidR="00C0521D" w:rsidRPr="00A51443" w:rsidRDefault="00C0521D">
            <w:pPr>
              <w:rPr>
                <w:rFonts w:ascii="Arial" w:hAnsi="Arial" w:cs="Arial"/>
                <w:color w:val="000000"/>
                <w:sz w:val="22"/>
              </w:rPr>
            </w:pPr>
            <w:r w:rsidRPr="00A51443">
              <w:rPr>
                <w:rFonts w:ascii="Arial" w:hAnsi="Arial" w:cs="Arial"/>
                <w:color w:val="000000"/>
                <w:sz w:val="22"/>
              </w:rPr>
              <w:t xml:space="preserve">Care Homes Strategy </w:t>
            </w:r>
          </w:p>
        </w:tc>
        <w:tc>
          <w:tcPr>
            <w:tcW w:w="1417" w:type="dxa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521D" w:rsidRPr="00A51443" w:rsidRDefault="00C0521D" w:rsidP="00E21CF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31DEA" w:rsidRPr="007B19ED" w:rsidRDefault="00031DEA" w:rsidP="00A118AB">
      <w:pPr>
        <w:rPr>
          <w:rFonts w:ascii="Arial" w:hAnsi="Arial" w:cs="Arial"/>
          <w:b/>
          <w:sz w:val="16"/>
          <w:szCs w:val="16"/>
        </w:rPr>
      </w:pPr>
    </w:p>
    <w:p w:rsidR="00765A53" w:rsidRPr="00E21CFA" w:rsidRDefault="00765A53" w:rsidP="00765A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Requirements</w:t>
      </w:r>
    </w:p>
    <w:p w:rsidR="00765A53" w:rsidRDefault="00864DE1" w:rsidP="00765A53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Please let us</w:t>
      </w:r>
      <w:r w:rsidR="00765A53" w:rsidRPr="00765A53">
        <w:rPr>
          <w:rFonts w:ascii="Arial" w:hAnsi="Arial" w:cs="Arial"/>
          <w:lang w:eastAsia="en-GB"/>
        </w:rPr>
        <w:t xml:space="preserve"> know if you have any disability, diversity or dietary requirements</w:t>
      </w:r>
      <w:r w:rsidR="000105B0">
        <w:rPr>
          <w:rFonts w:ascii="Arial" w:hAnsi="Arial" w:cs="Arial"/>
          <w:lang w:eastAsia="en-GB"/>
        </w:rPr>
        <w:t>,</w:t>
      </w:r>
      <w:r w:rsidR="00765A53" w:rsidRPr="00765A53">
        <w:rPr>
          <w:rFonts w:ascii="Arial" w:hAnsi="Arial" w:cs="Arial"/>
          <w:lang w:eastAsia="en-GB"/>
        </w:rPr>
        <w:t xml:space="preserve"> or if you think you may have difficulty getting out of the building in the event of an emergency.</w:t>
      </w:r>
    </w:p>
    <w:p w:rsidR="00765A53" w:rsidRPr="00765A53" w:rsidRDefault="00765A53" w:rsidP="00A118AB">
      <w:pPr>
        <w:rPr>
          <w:rFonts w:ascii="Arial" w:hAnsi="Arial" w:cs="Arial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765A53" w:rsidRPr="00334050" w:rsidTr="00E21CFA">
        <w:trPr>
          <w:trHeight w:val="340"/>
        </w:trPr>
        <w:tc>
          <w:tcPr>
            <w:tcW w:w="4786" w:type="dxa"/>
            <w:shd w:val="clear" w:color="auto" w:fill="auto"/>
            <w:vAlign w:val="center"/>
          </w:tcPr>
          <w:p w:rsidR="00765A53" w:rsidRPr="00334050" w:rsidRDefault="00765A53" w:rsidP="00E21CFA">
            <w:pPr>
              <w:jc w:val="center"/>
              <w:rPr>
                <w:rFonts w:ascii="Arial" w:hAnsi="Arial" w:cs="Arial"/>
                <w:b/>
              </w:rPr>
            </w:pPr>
            <w:r w:rsidRPr="00334050">
              <w:rPr>
                <w:rFonts w:ascii="Arial" w:hAnsi="Arial" w:cs="Arial"/>
                <w:b/>
              </w:rPr>
              <w:t>Delegate 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65A53" w:rsidRPr="00334050" w:rsidRDefault="00765A53" w:rsidP="00E21CFA">
            <w:pPr>
              <w:jc w:val="center"/>
              <w:rPr>
                <w:rFonts w:ascii="Arial" w:hAnsi="Arial" w:cs="Arial"/>
                <w:b/>
              </w:rPr>
            </w:pPr>
            <w:r w:rsidRPr="00334050">
              <w:rPr>
                <w:rFonts w:ascii="Arial" w:hAnsi="Arial" w:cs="Arial"/>
                <w:b/>
              </w:rPr>
              <w:t>Delegate 2</w:t>
            </w:r>
          </w:p>
        </w:tc>
      </w:tr>
      <w:tr w:rsidR="00765A53" w:rsidRPr="00334050" w:rsidTr="00A451EF">
        <w:tc>
          <w:tcPr>
            <w:tcW w:w="4786" w:type="dxa"/>
            <w:shd w:val="clear" w:color="auto" w:fill="auto"/>
          </w:tcPr>
          <w:p w:rsidR="00BA3F74" w:rsidRPr="00334050" w:rsidRDefault="00BA3F74" w:rsidP="00A118AB">
            <w:pPr>
              <w:rPr>
                <w:rFonts w:ascii="Arial" w:hAnsi="Arial" w:cs="Arial"/>
                <w:b/>
              </w:rPr>
            </w:pPr>
          </w:p>
        </w:tc>
        <w:tc>
          <w:tcPr>
            <w:tcW w:w="4820" w:type="dxa"/>
            <w:shd w:val="clear" w:color="auto" w:fill="auto"/>
          </w:tcPr>
          <w:p w:rsidR="00765A53" w:rsidRPr="00334050" w:rsidRDefault="00765A53" w:rsidP="00A118AB">
            <w:pPr>
              <w:rPr>
                <w:rFonts w:ascii="Arial" w:hAnsi="Arial" w:cs="Arial"/>
                <w:b/>
              </w:rPr>
            </w:pPr>
          </w:p>
        </w:tc>
      </w:tr>
    </w:tbl>
    <w:p w:rsidR="00765A53" w:rsidRPr="00765A53" w:rsidRDefault="00765A53" w:rsidP="00A118AB">
      <w:pPr>
        <w:rPr>
          <w:rFonts w:ascii="Arial" w:hAnsi="Arial" w:cs="Arial"/>
          <w:b/>
          <w:sz w:val="16"/>
          <w:szCs w:val="16"/>
        </w:rPr>
      </w:pPr>
    </w:p>
    <w:p w:rsidR="00031DEA" w:rsidRDefault="00031DEA" w:rsidP="00031DEA">
      <w:pPr>
        <w:autoSpaceDE w:val="0"/>
        <w:autoSpaceDN w:val="0"/>
        <w:adjustRightInd w:val="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Parking </w:t>
      </w:r>
    </w:p>
    <w:p w:rsidR="00031DEA" w:rsidRPr="00031DEA" w:rsidRDefault="00031DEA" w:rsidP="00031DEA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There is limited parking</w:t>
      </w:r>
      <w:r w:rsidR="00334050">
        <w:rPr>
          <w:rFonts w:ascii="Arial" w:hAnsi="Arial" w:cs="Arial"/>
        </w:rPr>
        <w:t xml:space="preserve"> at Ruskin College </w:t>
      </w:r>
      <w:r w:rsidR="0029425F">
        <w:rPr>
          <w:rFonts w:ascii="Arial" w:hAnsi="Arial" w:cs="Arial"/>
        </w:rPr>
        <w:t xml:space="preserve">which is </w:t>
      </w:r>
      <w:r w:rsidR="00334050">
        <w:rPr>
          <w:rFonts w:ascii="Arial" w:hAnsi="Arial" w:cs="Arial"/>
        </w:rPr>
        <w:t>for blue badge holders only</w:t>
      </w:r>
      <w:r>
        <w:rPr>
          <w:rFonts w:ascii="Arial" w:hAnsi="Arial" w:cs="Arial"/>
        </w:rPr>
        <w:t>. If you require a parking space</w:t>
      </w:r>
      <w:r w:rsidR="00334050">
        <w:rPr>
          <w:rFonts w:ascii="Arial" w:hAnsi="Arial" w:cs="Arial"/>
        </w:rPr>
        <w:t xml:space="preserve"> (and have a Blue Badge)</w:t>
      </w:r>
      <w:r>
        <w:rPr>
          <w:rFonts w:ascii="Arial" w:hAnsi="Arial" w:cs="Arial"/>
        </w:rPr>
        <w:t xml:space="preserve"> please let us know. </w:t>
      </w:r>
      <w:r w:rsidR="00D7759D">
        <w:rPr>
          <w:rFonts w:ascii="Arial" w:hAnsi="Arial" w:cs="Arial"/>
        </w:rPr>
        <w:t xml:space="preserve">Alternatively you can travel using the 400 Park and Ride bus </w:t>
      </w:r>
      <w:hyperlink r:id="rId14" w:history="1">
        <w:r w:rsidR="00D7759D" w:rsidRPr="00346ECA">
          <w:rPr>
            <w:rStyle w:val="Hyperlink"/>
            <w:rFonts w:ascii="Arial" w:hAnsi="Arial" w:cs="Arial"/>
          </w:rPr>
          <w:t>https://parkandride.oxfordbus.co.uk/timetables-fares/400</w:t>
        </w:r>
      </w:hyperlink>
      <w:r w:rsidR="00D7759D">
        <w:rPr>
          <w:rFonts w:ascii="Arial" w:hAnsi="Arial" w:cs="Arial"/>
        </w:rPr>
        <w:t xml:space="preserve">  </w:t>
      </w:r>
    </w:p>
    <w:p w:rsidR="00031DEA" w:rsidRPr="00A51443" w:rsidRDefault="00031DEA" w:rsidP="00A118AB">
      <w:pPr>
        <w:rPr>
          <w:rFonts w:ascii="Arial" w:hAnsi="Arial" w:cs="Arial"/>
          <w:b/>
          <w:sz w:val="16"/>
        </w:rPr>
      </w:pPr>
    </w:p>
    <w:p w:rsidR="00A118AB" w:rsidRDefault="00A118AB" w:rsidP="00A118AB">
      <w:pPr>
        <w:rPr>
          <w:rFonts w:ascii="Arial" w:hAnsi="Arial" w:cs="Arial"/>
          <w:b/>
        </w:rPr>
      </w:pPr>
      <w:r w:rsidRPr="00DA34AC">
        <w:rPr>
          <w:rFonts w:ascii="Arial" w:hAnsi="Arial" w:cs="Arial"/>
          <w:b/>
        </w:rPr>
        <w:t xml:space="preserve">Please </w:t>
      </w:r>
      <w:r w:rsidR="00272D09">
        <w:rPr>
          <w:rFonts w:ascii="Arial" w:hAnsi="Arial" w:cs="Arial"/>
          <w:b/>
        </w:rPr>
        <w:t xml:space="preserve">return </w:t>
      </w:r>
      <w:r w:rsidR="00F46F55">
        <w:rPr>
          <w:rFonts w:ascii="Arial" w:hAnsi="Arial" w:cs="Arial"/>
          <w:b/>
        </w:rPr>
        <w:t xml:space="preserve">this form </w:t>
      </w:r>
      <w:r w:rsidR="00272D09">
        <w:rPr>
          <w:rFonts w:ascii="Arial" w:hAnsi="Arial" w:cs="Arial"/>
          <w:b/>
        </w:rPr>
        <w:t xml:space="preserve">by email </w:t>
      </w:r>
      <w:r w:rsidR="005300E6">
        <w:rPr>
          <w:rFonts w:ascii="Arial" w:hAnsi="Arial" w:cs="Arial"/>
          <w:b/>
        </w:rPr>
        <w:t xml:space="preserve">to </w:t>
      </w:r>
      <w:hyperlink r:id="rId15" w:history="1">
        <w:r w:rsidR="00AB377B" w:rsidRPr="0073073F">
          <w:rPr>
            <w:rStyle w:val="Hyperlink"/>
            <w:rFonts w:ascii="Arial" w:hAnsi="Arial" w:cs="Arial"/>
            <w:lang w:eastAsia="en-GB"/>
          </w:rPr>
          <w:t>Provider.Conference@Oxfordshire.gov.uk</w:t>
        </w:r>
      </w:hyperlink>
      <w:r w:rsidR="00AB377B">
        <w:rPr>
          <w:rFonts w:ascii="Arial" w:hAnsi="Arial" w:cs="Arial"/>
          <w:lang w:eastAsia="en-GB"/>
        </w:rPr>
        <w:t xml:space="preserve"> </w:t>
      </w:r>
      <w:r w:rsidRPr="00DA34AC">
        <w:rPr>
          <w:rFonts w:ascii="Arial" w:hAnsi="Arial" w:cs="Arial"/>
          <w:b/>
        </w:rPr>
        <w:t>or post to:</w:t>
      </w:r>
    </w:p>
    <w:p w:rsidR="00BB6913" w:rsidRPr="007B19ED" w:rsidRDefault="00BB6913" w:rsidP="00A118AB">
      <w:pPr>
        <w:rPr>
          <w:rFonts w:ascii="Arial" w:hAnsi="Arial" w:cs="Arial"/>
          <w:b/>
          <w:sz w:val="16"/>
          <w:szCs w:val="16"/>
        </w:rPr>
      </w:pPr>
    </w:p>
    <w:p w:rsidR="00A118AB" w:rsidRPr="00F46F55" w:rsidRDefault="00A51443" w:rsidP="001455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Sian Howells </w:t>
      </w:r>
    </w:p>
    <w:p w:rsidR="000A1308" w:rsidRPr="00F46F55" w:rsidRDefault="000A1308" w:rsidP="00A118AB">
      <w:pPr>
        <w:rPr>
          <w:rFonts w:ascii="Arial" w:hAnsi="Arial" w:cs="Arial"/>
        </w:rPr>
      </w:pPr>
      <w:r w:rsidRPr="00F46F55">
        <w:rPr>
          <w:rFonts w:ascii="Arial" w:hAnsi="Arial" w:cs="Arial"/>
        </w:rPr>
        <w:t>County Hall</w:t>
      </w:r>
      <w:r w:rsidR="00BB6913" w:rsidRPr="00F46F55">
        <w:rPr>
          <w:rFonts w:ascii="Arial" w:hAnsi="Arial" w:cs="Arial"/>
        </w:rPr>
        <w:t xml:space="preserve"> (</w:t>
      </w:r>
      <w:r w:rsidR="0029425F">
        <w:rPr>
          <w:rFonts w:ascii="Arial" w:hAnsi="Arial" w:cs="Arial"/>
        </w:rPr>
        <w:t>3</w:t>
      </w:r>
      <w:r w:rsidR="0029425F" w:rsidRPr="0029425F">
        <w:rPr>
          <w:rFonts w:ascii="Arial" w:hAnsi="Arial" w:cs="Arial"/>
          <w:vertAlign w:val="superscript"/>
        </w:rPr>
        <w:t>rd</w:t>
      </w:r>
      <w:r w:rsidR="0029425F">
        <w:rPr>
          <w:rFonts w:ascii="Arial" w:hAnsi="Arial" w:cs="Arial"/>
        </w:rPr>
        <w:t xml:space="preserve"> </w:t>
      </w:r>
      <w:r w:rsidR="00BB6913" w:rsidRPr="00F46F55">
        <w:rPr>
          <w:rFonts w:ascii="Arial" w:hAnsi="Arial" w:cs="Arial"/>
        </w:rPr>
        <w:t>floor)</w:t>
      </w:r>
    </w:p>
    <w:p w:rsidR="00A118AB" w:rsidRPr="00F46F55" w:rsidRDefault="000A1308" w:rsidP="00A118AB">
      <w:pPr>
        <w:rPr>
          <w:rFonts w:ascii="Arial" w:hAnsi="Arial" w:cs="Arial"/>
        </w:rPr>
      </w:pPr>
      <w:r w:rsidRPr="00F46F55">
        <w:rPr>
          <w:rFonts w:ascii="Arial" w:hAnsi="Arial" w:cs="Arial"/>
        </w:rPr>
        <w:t>New Road</w:t>
      </w:r>
    </w:p>
    <w:p w:rsidR="00864DE1" w:rsidRDefault="000A1308" w:rsidP="00A118AB">
      <w:pPr>
        <w:rPr>
          <w:rFonts w:ascii="Arial" w:hAnsi="Arial" w:cs="Arial"/>
        </w:rPr>
      </w:pPr>
      <w:r w:rsidRPr="00F46F55">
        <w:rPr>
          <w:rFonts w:ascii="Arial" w:hAnsi="Arial" w:cs="Arial"/>
        </w:rPr>
        <w:t>Oxford</w:t>
      </w:r>
      <w:r w:rsidR="00BB6913" w:rsidRPr="00F46F55">
        <w:rPr>
          <w:rFonts w:ascii="Arial" w:hAnsi="Arial" w:cs="Arial"/>
        </w:rPr>
        <w:t xml:space="preserve">, OX1 </w:t>
      </w:r>
      <w:r w:rsidRPr="00F46F55">
        <w:rPr>
          <w:rFonts w:ascii="Arial" w:hAnsi="Arial" w:cs="Arial"/>
        </w:rPr>
        <w:t>1ND</w:t>
      </w:r>
    </w:p>
    <w:p w:rsidR="00A51443" w:rsidRPr="00A51443" w:rsidRDefault="00A51443" w:rsidP="00A118AB">
      <w:pPr>
        <w:rPr>
          <w:rFonts w:ascii="Arial" w:hAnsi="Arial" w:cs="Arial"/>
          <w:sz w:val="16"/>
        </w:rPr>
      </w:pPr>
    </w:p>
    <w:p w:rsidR="00DA34AC" w:rsidRPr="00661413" w:rsidRDefault="00A51443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</w:rPr>
        <w:t xml:space="preserve">Please return your booking form by </w:t>
      </w:r>
      <w:r w:rsidR="003E4E50">
        <w:rPr>
          <w:rFonts w:ascii="Arial" w:hAnsi="Arial" w:cs="Arial"/>
          <w:b/>
          <w:color w:val="000000" w:themeColor="text1"/>
        </w:rPr>
        <w:t>24</w:t>
      </w:r>
      <w:r w:rsidR="003E4E50" w:rsidRPr="003E4E50">
        <w:rPr>
          <w:rFonts w:ascii="Arial" w:hAnsi="Arial" w:cs="Arial"/>
          <w:b/>
          <w:color w:val="000000" w:themeColor="text1"/>
          <w:vertAlign w:val="superscript"/>
        </w:rPr>
        <w:t>th</w:t>
      </w:r>
      <w:r w:rsidR="003E4E50">
        <w:rPr>
          <w:rFonts w:ascii="Arial" w:hAnsi="Arial" w:cs="Arial"/>
          <w:b/>
          <w:color w:val="000000" w:themeColor="text1"/>
        </w:rPr>
        <w:t xml:space="preserve"> March</w:t>
      </w:r>
      <w:r w:rsidR="006345C4">
        <w:rPr>
          <w:rFonts w:ascii="Arial" w:hAnsi="Arial" w:cs="Arial"/>
        </w:rPr>
        <w:t xml:space="preserve">. </w:t>
      </w:r>
      <w:r w:rsidR="00864DE1">
        <w:rPr>
          <w:rFonts w:ascii="Arial" w:hAnsi="Arial" w:cs="Arial"/>
        </w:rPr>
        <w:t>We will email you to confirm your place</w:t>
      </w:r>
      <w:r w:rsidR="001455B3" w:rsidRPr="00B22130">
        <w:rPr>
          <w:rFonts w:ascii="Arial" w:hAnsi="Arial" w:cs="Arial"/>
        </w:rPr>
        <w:t>.</w:t>
      </w:r>
    </w:p>
    <w:sectPr w:rsidR="00DA34AC" w:rsidRPr="00661413" w:rsidSect="000105B0">
      <w:pgSz w:w="12240" w:h="15840"/>
      <w:pgMar w:top="1440" w:right="1474" w:bottom="28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A6" w:rsidRDefault="00D553A6">
      <w:r>
        <w:separator/>
      </w:r>
    </w:p>
  </w:endnote>
  <w:endnote w:type="continuationSeparator" w:id="0">
    <w:p w:rsidR="00D553A6" w:rsidRDefault="00D5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A6" w:rsidRDefault="00D553A6">
      <w:r>
        <w:separator/>
      </w:r>
    </w:p>
  </w:footnote>
  <w:footnote w:type="continuationSeparator" w:id="0">
    <w:p w:rsidR="00D553A6" w:rsidRDefault="00D5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4AB"/>
    <w:multiLevelType w:val="multilevel"/>
    <w:tmpl w:val="795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1101E"/>
    <w:multiLevelType w:val="multilevel"/>
    <w:tmpl w:val="795C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E39B0"/>
    <w:multiLevelType w:val="hybridMultilevel"/>
    <w:tmpl w:val="AFEA45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82A59"/>
    <w:multiLevelType w:val="hybridMultilevel"/>
    <w:tmpl w:val="80D4BD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956A14"/>
    <w:multiLevelType w:val="hybridMultilevel"/>
    <w:tmpl w:val="795C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05514"/>
    <w:multiLevelType w:val="multilevel"/>
    <w:tmpl w:val="AFEA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5A5716"/>
    <w:multiLevelType w:val="hybridMultilevel"/>
    <w:tmpl w:val="476C6EC4"/>
    <w:lvl w:ilvl="0" w:tplc="E8A46966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71E"/>
    <w:rsid w:val="000020CB"/>
    <w:rsid w:val="000030B6"/>
    <w:rsid w:val="000105B0"/>
    <w:rsid w:val="000146DC"/>
    <w:rsid w:val="00014D6E"/>
    <w:rsid w:val="000234BA"/>
    <w:rsid w:val="00031DEA"/>
    <w:rsid w:val="00065207"/>
    <w:rsid w:val="00083518"/>
    <w:rsid w:val="000A1308"/>
    <w:rsid w:val="000B1F7B"/>
    <w:rsid w:val="000B3A1A"/>
    <w:rsid w:val="001062CC"/>
    <w:rsid w:val="001455B3"/>
    <w:rsid w:val="001B1F25"/>
    <w:rsid w:val="001C32B5"/>
    <w:rsid w:val="00233F3C"/>
    <w:rsid w:val="002451B4"/>
    <w:rsid w:val="00272D09"/>
    <w:rsid w:val="00291C9F"/>
    <w:rsid w:val="0029425F"/>
    <w:rsid w:val="002E25AD"/>
    <w:rsid w:val="00334050"/>
    <w:rsid w:val="00363582"/>
    <w:rsid w:val="0036751E"/>
    <w:rsid w:val="003B3123"/>
    <w:rsid w:val="003E4E50"/>
    <w:rsid w:val="004254A0"/>
    <w:rsid w:val="004637E0"/>
    <w:rsid w:val="004C28C8"/>
    <w:rsid w:val="004F598A"/>
    <w:rsid w:val="005071D5"/>
    <w:rsid w:val="005300E6"/>
    <w:rsid w:val="0059773D"/>
    <w:rsid w:val="005B52E5"/>
    <w:rsid w:val="005B6C02"/>
    <w:rsid w:val="005C598E"/>
    <w:rsid w:val="00612D89"/>
    <w:rsid w:val="006213C7"/>
    <w:rsid w:val="006345C4"/>
    <w:rsid w:val="00661413"/>
    <w:rsid w:val="0068355B"/>
    <w:rsid w:val="006D7335"/>
    <w:rsid w:val="00721E96"/>
    <w:rsid w:val="0074071E"/>
    <w:rsid w:val="007626DF"/>
    <w:rsid w:val="00765A53"/>
    <w:rsid w:val="007809C9"/>
    <w:rsid w:val="00790135"/>
    <w:rsid w:val="00792963"/>
    <w:rsid w:val="007B19ED"/>
    <w:rsid w:val="007C66E1"/>
    <w:rsid w:val="00804958"/>
    <w:rsid w:val="00815CE4"/>
    <w:rsid w:val="00834DC8"/>
    <w:rsid w:val="00842124"/>
    <w:rsid w:val="00864DE1"/>
    <w:rsid w:val="0087357B"/>
    <w:rsid w:val="00932014"/>
    <w:rsid w:val="00946FAE"/>
    <w:rsid w:val="009D26AD"/>
    <w:rsid w:val="00A04BCA"/>
    <w:rsid w:val="00A118AB"/>
    <w:rsid w:val="00A451EF"/>
    <w:rsid w:val="00A51443"/>
    <w:rsid w:val="00A717F5"/>
    <w:rsid w:val="00AB377B"/>
    <w:rsid w:val="00B07B0F"/>
    <w:rsid w:val="00B22130"/>
    <w:rsid w:val="00B8365B"/>
    <w:rsid w:val="00BA0269"/>
    <w:rsid w:val="00BA3F74"/>
    <w:rsid w:val="00BB6913"/>
    <w:rsid w:val="00C0521D"/>
    <w:rsid w:val="00C122D8"/>
    <w:rsid w:val="00C1630B"/>
    <w:rsid w:val="00C92783"/>
    <w:rsid w:val="00CB6FC8"/>
    <w:rsid w:val="00D22B85"/>
    <w:rsid w:val="00D553A6"/>
    <w:rsid w:val="00D6582A"/>
    <w:rsid w:val="00D66B8C"/>
    <w:rsid w:val="00D7759D"/>
    <w:rsid w:val="00D952C5"/>
    <w:rsid w:val="00DA34AC"/>
    <w:rsid w:val="00DF01C5"/>
    <w:rsid w:val="00E0386D"/>
    <w:rsid w:val="00E21CFA"/>
    <w:rsid w:val="00E32534"/>
    <w:rsid w:val="00E8183B"/>
    <w:rsid w:val="00EB503C"/>
    <w:rsid w:val="00EF2DE8"/>
    <w:rsid w:val="00F274B9"/>
    <w:rsid w:val="00F46F55"/>
    <w:rsid w:val="00F93E93"/>
    <w:rsid w:val="00F9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71E"/>
    <w:rPr>
      <w:color w:val="0000FF"/>
      <w:u w:val="single"/>
    </w:rPr>
  </w:style>
  <w:style w:type="paragraph" w:styleId="Header">
    <w:name w:val="header"/>
    <w:basedOn w:val="Normal"/>
    <w:rsid w:val="00DA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91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0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3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071E"/>
    <w:rPr>
      <w:color w:val="0000FF"/>
      <w:u w:val="single"/>
    </w:rPr>
  </w:style>
  <w:style w:type="paragraph" w:styleId="Header">
    <w:name w:val="header"/>
    <w:basedOn w:val="Normal"/>
    <w:rsid w:val="00DA34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34A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B69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691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B0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be">
    <w:name w:val="_xbe"/>
    <w:basedOn w:val="DefaultParagraphFont"/>
    <w:rsid w:val="0003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1.png@01D27314.53690F6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mailto:Provider.Conference@Oxfordshire.gov.uk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oacp.org.uk/" TargetMode="External"/><Relationship Id="rId14" Type="http://schemas.openxmlformats.org/officeDocument/2006/relationships/hyperlink" Target="https://parkandride.oxfordbus.co.uk/timetables-fares/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D928-CBE4-46A9-BD17-8C53EE1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our understanding of customers</vt:lpstr>
    </vt:vector>
  </TitlesOfParts>
  <Company>Oxfordshire County Council</Company>
  <LinksUpToDate>false</LinksUpToDate>
  <CharactersWithSpaces>1943</CharactersWithSpaces>
  <SharedDoc>false</SharedDoc>
  <HLinks>
    <vt:vector size="6" baseType="variant">
      <vt:variant>
        <vt:i4>3276872</vt:i4>
      </vt:variant>
      <vt:variant>
        <vt:i4>0</vt:i4>
      </vt:variant>
      <vt:variant>
        <vt:i4>0</vt:i4>
      </vt:variant>
      <vt:variant>
        <vt:i4>5</vt:i4>
      </vt:variant>
      <vt:variant>
        <vt:lpwstr>mailto:ProviderConference@oxfordshire.gov.uk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our understanding of customers</dc:title>
  <dc:creator>ben.smith</dc:creator>
  <cp:lastModifiedBy>Eddy McDowall</cp:lastModifiedBy>
  <cp:revision>2</cp:revision>
  <dcterms:created xsi:type="dcterms:W3CDTF">2017-03-24T10:53:00Z</dcterms:created>
  <dcterms:modified xsi:type="dcterms:W3CDTF">2017-03-24T10:53:00Z</dcterms:modified>
</cp:coreProperties>
</file>